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F39" w:rsidRPr="00DD3DE3" w:rsidRDefault="00257459" w:rsidP="00DD3DE3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УТВЕРЖДЕНО</w:t>
      </w:r>
    </w:p>
    <w:p w:rsidR="00830D6A" w:rsidRPr="00DD3DE3" w:rsidRDefault="00830D6A" w:rsidP="00DD3DE3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30D6A" w:rsidRPr="00DD3DE3" w:rsidRDefault="00830D6A" w:rsidP="00DD3DE3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830D6A" w:rsidRPr="00DD3DE3" w:rsidRDefault="00830D6A" w:rsidP="00DD3DE3">
      <w:pPr>
        <w:suppressAutoHyphens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DD3DE3">
        <w:rPr>
          <w:rFonts w:ascii="Times New Roman" w:hAnsi="Times New Roman" w:cs="Times New Roman"/>
          <w:sz w:val="28"/>
          <w:szCs w:val="28"/>
        </w:rPr>
        <w:t>от</w:t>
      </w:r>
      <w:r w:rsidR="00DD3DE3">
        <w:rPr>
          <w:rFonts w:ascii="Times New Roman" w:hAnsi="Times New Roman" w:cs="Times New Roman"/>
          <w:sz w:val="28"/>
          <w:szCs w:val="28"/>
        </w:rPr>
        <w:t xml:space="preserve"> </w:t>
      </w:r>
      <w:r w:rsidR="00F043ED">
        <w:rPr>
          <w:rFonts w:ascii="Times New Roman" w:hAnsi="Times New Roman" w:cs="Times New Roman"/>
          <w:sz w:val="28"/>
          <w:szCs w:val="28"/>
        </w:rPr>
        <w:t xml:space="preserve">27.02.2026    </w:t>
      </w:r>
      <w:r w:rsidRPr="00DD3DE3">
        <w:rPr>
          <w:rFonts w:ascii="Times New Roman" w:hAnsi="Times New Roman" w:cs="Times New Roman"/>
          <w:sz w:val="28"/>
          <w:szCs w:val="28"/>
        </w:rPr>
        <w:t xml:space="preserve"> №</w:t>
      </w:r>
      <w:r w:rsidR="00DD3DE3">
        <w:rPr>
          <w:rFonts w:ascii="Times New Roman" w:hAnsi="Times New Roman" w:cs="Times New Roman"/>
          <w:sz w:val="28"/>
          <w:szCs w:val="28"/>
        </w:rPr>
        <w:t xml:space="preserve"> </w:t>
      </w:r>
      <w:r w:rsidR="00F043ED">
        <w:rPr>
          <w:rFonts w:ascii="Times New Roman" w:hAnsi="Times New Roman" w:cs="Times New Roman"/>
          <w:sz w:val="28"/>
          <w:szCs w:val="28"/>
        </w:rPr>
        <w:t>271</w:t>
      </w:r>
      <w:bookmarkStart w:id="0" w:name="_GoBack"/>
      <w:bookmarkEnd w:id="0"/>
    </w:p>
    <w:p w:rsidR="00830D6A" w:rsidRPr="00DD3DE3" w:rsidRDefault="00830D6A" w:rsidP="00DD3DE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D6A" w:rsidRPr="00DD3DE3" w:rsidRDefault="00830D6A" w:rsidP="00DD3DE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0D6A" w:rsidRPr="00DD3DE3" w:rsidRDefault="00830D6A" w:rsidP="00DD3D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DE3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3A5040" w:rsidRPr="003A5040" w:rsidRDefault="00830D6A" w:rsidP="0093462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DE3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A5040">
        <w:rPr>
          <w:rFonts w:ascii="Times New Roman" w:hAnsi="Times New Roman" w:cs="Times New Roman"/>
          <w:b/>
          <w:sz w:val="28"/>
          <w:szCs w:val="28"/>
        </w:rPr>
        <w:t>разработку</w:t>
      </w:r>
      <w:r w:rsidRPr="00DD3DE3">
        <w:rPr>
          <w:rFonts w:ascii="Times New Roman" w:hAnsi="Times New Roman" w:cs="Times New Roman"/>
          <w:b/>
          <w:sz w:val="28"/>
          <w:szCs w:val="28"/>
        </w:rPr>
        <w:t xml:space="preserve"> инвестиционной программы</w:t>
      </w:r>
    </w:p>
    <w:p w:rsidR="00593E77" w:rsidRDefault="00C47D18" w:rsidP="003A504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E77">
        <w:rPr>
          <w:rFonts w:ascii="Times New Roman" w:hAnsi="Times New Roman" w:cs="Times New Roman"/>
          <w:b/>
          <w:sz w:val="28"/>
          <w:szCs w:val="28"/>
        </w:rPr>
        <w:t>муниципального каз</w:t>
      </w:r>
      <w:r w:rsidR="00A9037C" w:rsidRPr="00593E77">
        <w:rPr>
          <w:rFonts w:ascii="Times New Roman" w:hAnsi="Times New Roman" w:cs="Times New Roman"/>
          <w:b/>
          <w:sz w:val="28"/>
          <w:szCs w:val="28"/>
        </w:rPr>
        <w:t>ё</w:t>
      </w:r>
      <w:r w:rsidRPr="00593E77">
        <w:rPr>
          <w:rFonts w:ascii="Times New Roman" w:hAnsi="Times New Roman" w:cs="Times New Roman"/>
          <w:b/>
          <w:sz w:val="28"/>
          <w:szCs w:val="28"/>
        </w:rPr>
        <w:t>нного предприятия</w:t>
      </w:r>
    </w:p>
    <w:p w:rsidR="00C47D18" w:rsidRDefault="00593E77" w:rsidP="003A504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C47D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7508" w:rsidRDefault="003A5040" w:rsidP="003A504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5040">
        <w:rPr>
          <w:rFonts w:ascii="Times New Roman" w:hAnsi="Times New Roman" w:cs="Times New Roman"/>
          <w:b/>
          <w:sz w:val="28"/>
          <w:szCs w:val="28"/>
        </w:rPr>
        <w:t xml:space="preserve">«Воронежтеплосеть» </w:t>
      </w:r>
      <w:r w:rsidR="0093462B">
        <w:rPr>
          <w:rFonts w:ascii="Times New Roman" w:hAnsi="Times New Roman" w:cs="Times New Roman"/>
          <w:b/>
          <w:sz w:val="28"/>
          <w:szCs w:val="28"/>
        </w:rPr>
        <w:t>на 2027–2029</w:t>
      </w:r>
      <w:r w:rsidRPr="003A5040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A5040" w:rsidRPr="00DD3DE3" w:rsidRDefault="003A5040" w:rsidP="003A504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5040" w:rsidRPr="003A5040" w:rsidRDefault="003A5040" w:rsidP="003A504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40">
        <w:rPr>
          <w:rFonts w:ascii="Times New Roman" w:hAnsi="Times New Roman" w:cs="Times New Roman"/>
          <w:sz w:val="28"/>
          <w:szCs w:val="28"/>
        </w:rPr>
        <w:t xml:space="preserve">1. Техническое задание на разработку инвестиционной программы  </w:t>
      </w:r>
      <w:r w:rsidR="00C47D18">
        <w:rPr>
          <w:rFonts w:ascii="Times New Roman" w:hAnsi="Times New Roman" w:cs="Times New Roman"/>
          <w:sz w:val="28"/>
          <w:szCs w:val="28"/>
        </w:rPr>
        <w:t>муниципального каз</w:t>
      </w:r>
      <w:r w:rsidR="00A9037C">
        <w:rPr>
          <w:rFonts w:ascii="Times New Roman" w:hAnsi="Times New Roman" w:cs="Times New Roman"/>
          <w:sz w:val="28"/>
          <w:szCs w:val="28"/>
        </w:rPr>
        <w:t>ё</w:t>
      </w:r>
      <w:r w:rsidR="00C47D18">
        <w:rPr>
          <w:rFonts w:ascii="Times New Roman" w:hAnsi="Times New Roman" w:cs="Times New Roman"/>
          <w:sz w:val="28"/>
          <w:szCs w:val="28"/>
        </w:rPr>
        <w:t xml:space="preserve">нного предприятия </w:t>
      </w:r>
      <w:r w:rsidR="007242B6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3A5040">
        <w:rPr>
          <w:rFonts w:ascii="Times New Roman" w:hAnsi="Times New Roman" w:cs="Times New Roman"/>
          <w:sz w:val="28"/>
          <w:szCs w:val="28"/>
        </w:rPr>
        <w:t>«Воронежтеплосеть» на 2027–2029 годы (далее – Техническое задание) разработано на основании:</w:t>
      </w:r>
    </w:p>
    <w:p w:rsidR="003A5040" w:rsidRPr="003A5040" w:rsidRDefault="003A5040" w:rsidP="003A504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40">
        <w:rPr>
          <w:rFonts w:ascii="Times New Roman" w:hAnsi="Times New Roman" w:cs="Times New Roman"/>
          <w:sz w:val="28"/>
          <w:szCs w:val="28"/>
        </w:rPr>
        <w:t>- Федерального закона от 07.12.2011 № 416-ФЗ «О водоснабжении и водоотведении»;</w:t>
      </w:r>
    </w:p>
    <w:p w:rsidR="003A5040" w:rsidRDefault="003A5040" w:rsidP="003A504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040">
        <w:rPr>
          <w:rFonts w:ascii="Times New Roman" w:hAnsi="Times New Roman" w:cs="Times New Roman"/>
          <w:sz w:val="28"/>
          <w:szCs w:val="28"/>
        </w:rPr>
        <w:t>- постановления Правительства Российской Федерации от 29.07.2013 № 641 «Об инвестиционных и производственных программах организаций, осуществляющих деятельность в сфере водоснабжения и водоотведения»</w:t>
      </w:r>
      <w:r w:rsidR="000A015D">
        <w:rPr>
          <w:rFonts w:ascii="Times New Roman" w:hAnsi="Times New Roman" w:cs="Times New Roman"/>
          <w:sz w:val="28"/>
          <w:szCs w:val="28"/>
        </w:rPr>
        <w:t>;</w:t>
      </w:r>
    </w:p>
    <w:p w:rsidR="00BA50A4" w:rsidRPr="007B4E1E" w:rsidRDefault="00BA50A4" w:rsidP="00BA50A4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1E">
        <w:rPr>
          <w:rFonts w:ascii="Times New Roman" w:hAnsi="Times New Roman" w:cs="Times New Roman"/>
          <w:sz w:val="28"/>
          <w:szCs w:val="28"/>
        </w:rPr>
        <w:t>- решени</w:t>
      </w:r>
      <w:r w:rsidR="00593E77" w:rsidRPr="007B4E1E">
        <w:rPr>
          <w:rFonts w:ascii="Times New Roman" w:hAnsi="Times New Roman" w:cs="Times New Roman"/>
          <w:sz w:val="28"/>
          <w:szCs w:val="28"/>
        </w:rPr>
        <w:t>я</w:t>
      </w:r>
      <w:r w:rsidRPr="007B4E1E">
        <w:rPr>
          <w:rFonts w:ascii="Times New Roman" w:hAnsi="Times New Roman" w:cs="Times New Roman"/>
          <w:sz w:val="28"/>
          <w:szCs w:val="28"/>
        </w:rPr>
        <w:t xml:space="preserve"> Воронежской городской Думы от 25.12.2024 № 1166-V «Об утверждении Генерального плана городского округа город Воронеж</w:t>
      </w:r>
      <w:r w:rsidR="00593E77" w:rsidRPr="007B4E1E">
        <w:rPr>
          <w:rFonts w:ascii="Times New Roman" w:hAnsi="Times New Roman" w:cs="Times New Roman"/>
          <w:sz w:val="28"/>
          <w:szCs w:val="28"/>
        </w:rPr>
        <w:t>»</w:t>
      </w:r>
      <w:r w:rsidRPr="007B4E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A50A4" w:rsidRDefault="00BA50A4" w:rsidP="00BA50A4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1E">
        <w:rPr>
          <w:rFonts w:ascii="Times New Roman" w:hAnsi="Times New Roman" w:cs="Times New Roman"/>
          <w:sz w:val="28"/>
          <w:szCs w:val="28"/>
        </w:rPr>
        <w:t>- постановлени</w:t>
      </w:r>
      <w:r w:rsidR="00593E77" w:rsidRPr="007B4E1E">
        <w:rPr>
          <w:rFonts w:ascii="Times New Roman" w:hAnsi="Times New Roman" w:cs="Times New Roman"/>
          <w:sz w:val="28"/>
          <w:szCs w:val="28"/>
        </w:rPr>
        <w:t>я</w:t>
      </w:r>
      <w:r w:rsidRPr="007B4E1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от 16.05.2014 № 393 «Об утверждении схемы водоснабжения и водоотведения городского округа город Воронеж».</w:t>
      </w:r>
    </w:p>
    <w:p w:rsidR="00A24B53" w:rsidRPr="00A24B53" w:rsidRDefault="00A24B53" w:rsidP="00A24B5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53">
        <w:rPr>
          <w:rFonts w:ascii="Times New Roman" w:hAnsi="Times New Roman" w:cs="Times New Roman"/>
          <w:sz w:val="28"/>
          <w:szCs w:val="28"/>
        </w:rPr>
        <w:t xml:space="preserve">2. Целями разработки инвестиционной программы </w:t>
      </w:r>
      <w:r w:rsidR="00C47D18">
        <w:rPr>
          <w:rFonts w:ascii="Times New Roman" w:hAnsi="Times New Roman" w:cs="Times New Roman"/>
          <w:sz w:val="28"/>
          <w:szCs w:val="28"/>
        </w:rPr>
        <w:t>муниципального каз</w:t>
      </w:r>
      <w:r w:rsidR="00A9037C">
        <w:rPr>
          <w:rFonts w:ascii="Times New Roman" w:hAnsi="Times New Roman" w:cs="Times New Roman"/>
          <w:sz w:val="28"/>
          <w:szCs w:val="28"/>
        </w:rPr>
        <w:t>ё</w:t>
      </w:r>
      <w:r w:rsidR="00C47D18">
        <w:rPr>
          <w:rFonts w:ascii="Times New Roman" w:hAnsi="Times New Roman" w:cs="Times New Roman"/>
          <w:sz w:val="28"/>
          <w:szCs w:val="28"/>
        </w:rPr>
        <w:t>нного предприятия</w:t>
      </w:r>
      <w:r w:rsidR="00593E77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C47D18">
        <w:rPr>
          <w:rFonts w:ascii="Times New Roman" w:hAnsi="Times New Roman" w:cs="Times New Roman"/>
          <w:sz w:val="28"/>
          <w:szCs w:val="28"/>
        </w:rPr>
        <w:t xml:space="preserve"> </w:t>
      </w:r>
      <w:r w:rsidRPr="00A24B53">
        <w:rPr>
          <w:rFonts w:ascii="Times New Roman" w:hAnsi="Times New Roman" w:cs="Times New Roman"/>
          <w:sz w:val="28"/>
          <w:szCs w:val="28"/>
        </w:rPr>
        <w:t>«Вороне</w:t>
      </w:r>
      <w:r w:rsidR="00C47D18">
        <w:rPr>
          <w:rFonts w:ascii="Times New Roman" w:hAnsi="Times New Roman" w:cs="Times New Roman"/>
          <w:sz w:val="28"/>
          <w:szCs w:val="28"/>
        </w:rPr>
        <w:t>жтеплосеть»</w:t>
      </w:r>
      <w:r w:rsidR="00593E77">
        <w:rPr>
          <w:rFonts w:ascii="Times New Roman" w:hAnsi="Times New Roman" w:cs="Times New Roman"/>
          <w:sz w:val="28"/>
          <w:szCs w:val="28"/>
        </w:rPr>
        <w:t xml:space="preserve"> </w:t>
      </w:r>
      <w:r w:rsidRPr="00A24B53">
        <w:rPr>
          <w:rFonts w:ascii="Times New Roman" w:hAnsi="Times New Roman" w:cs="Times New Roman"/>
          <w:sz w:val="28"/>
          <w:szCs w:val="28"/>
        </w:rPr>
        <w:t>на 2027–2029 годы (далее – Инвестиционная программа) являются:</w:t>
      </w:r>
    </w:p>
    <w:p w:rsidR="00A24B53" w:rsidRPr="00A24B53" w:rsidRDefault="00A24B53" w:rsidP="00A24B5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53">
        <w:rPr>
          <w:rFonts w:ascii="Times New Roman" w:hAnsi="Times New Roman" w:cs="Times New Roman"/>
          <w:sz w:val="28"/>
          <w:szCs w:val="28"/>
        </w:rPr>
        <w:t xml:space="preserve">- развитие централизованной системы </w:t>
      </w:r>
      <w:r w:rsidR="00C47D18">
        <w:rPr>
          <w:rFonts w:ascii="Times New Roman" w:hAnsi="Times New Roman" w:cs="Times New Roman"/>
          <w:sz w:val="28"/>
          <w:szCs w:val="28"/>
        </w:rPr>
        <w:t xml:space="preserve">водоснабжения и </w:t>
      </w:r>
      <w:r w:rsidRPr="00A24B53">
        <w:rPr>
          <w:rFonts w:ascii="Times New Roman" w:hAnsi="Times New Roman" w:cs="Times New Roman"/>
          <w:sz w:val="28"/>
          <w:szCs w:val="28"/>
        </w:rPr>
        <w:t>водо</w:t>
      </w:r>
      <w:r>
        <w:rPr>
          <w:rFonts w:ascii="Times New Roman" w:hAnsi="Times New Roman" w:cs="Times New Roman"/>
          <w:sz w:val="28"/>
          <w:szCs w:val="28"/>
        </w:rPr>
        <w:t xml:space="preserve">отведения </w:t>
      </w:r>
      <w:r w:rsidRPr="00A24B53">
        <w:rPr>
          <w:rFonts w:ascii="Times New Roman" w:hAnsi="Times New Roman" w:cs="Times New Roman"/>
          <w:sz w:val="28"/>
          <w:szCs w:val="28"/>
        </w:rPr>
        <w:t>микрорайона Масловка городского округа города Воронеж;</w:t>
      </w:r>
    </w:p>
    <w:p w:rsidR="00A24B53" w:rsidRPr="00A24B53" w:rsidRDefault="00A24B53" w:rsidP="00A24B5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53">
        <w:rPr>
          <w:rFonts w:ascii="Times New Roman" w:hAnsi="Times New Roman" w:cs="Times New Roman"/>
          <w:sz w:val="28"/>
          <w:szCs w:val="28"/>
        </w:rPr>
        <w:t xml:space="preserve">- повышение качества и надежности услуг </w:t>
      </w:r>
      <w:r w:rsidR="00C47D18">
        <w:rPr>
          <w:rFonts w:ascii="Times New Roman" w:hAnsi="Times New Roman" w:cs="Times New Roman"/>
          <w:sz w:val="28"/>
          <w:szCs w:val="28"/>
        </w:rPr>
        <w:t xml:space="preserve">водоснабжения и </w:t>
      </w:r>
      <w:r w:rsidRPr="00A24B53">
        <w:rPr>
          <w:rFonts w:ascii="Times New Roman" w:hAnsi="Times New Roman" w:cs="Times New Roman"/>
          <w:sz w:val="28"/>
          <w:szCs w:val="28"/>
        </w:rPr>
        <w:t>водо</w:t>
      </w:r>
      <w:r>
        <w:rPr>
          <w:rFonts w:ascii="Times New Roman" w:hAnsi="Times New Roman" w:cs="Times New Roman"/>
          <w:sz w:val="28"/>
          <w:szCs w:val="28"/>
        </w:rPr>
        <w:t xml:space="preserve">отведения у </w:t>
      </w:r>
      <w:r w:rsidRPr="00A24B53">
        <w:rPr>
          <w:rFonts w:ascii="Times New Roman" w:hAnsi="Times New Roman" w:cs="Times New Roman"/>
          <w:sz w:val="28"/>
          <w:szCs w:val="28"/>
        </w:rPr>
        <w:t>существующих потребите</w:t>
      </w:r>
      <w:r>
        <w:rPr>
          <w:rFonts w:ascii="Times New Roman" w:hAnsi="Times New Roman" w:cs="Times New Roman"/>
          <w:sz w:val="28"/>
          <w:szCs w:val="28"/>
        </w:rPr>
        <w:t>лей и обеспечение услугами водоотведения</w:t>
      </w:r>
      <w:r w:rsidRPr="00A24B53">
        <w:rPr>
          <w:rFonts w:ascii="Times New Roman" w:hAnsi="Times New Roman" w:cs="Times New Roman"/>
          <w:sz w:val="28"/>
          <w:szCs w:val="28"/>
        </w:rPr>
        <w:t xml:space="preserve"> вновь вводимых объектов; </w:t>
      </w:r>
    </w:p>
    <w:p w:rsidR="00576B5B" w:rsidRPr="00C47D18" w:rsidRDefault="00576B5B" w:rsidP="00576B5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>- повышение качества питьевой воды;</w:t>
      </w:r>
    </w:p>
    <w:p w:rsidR="00A24B53" w:rsidRDefault="00A24B53" w:rsidP="00A24B5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53">
        <w:rPr>
          <w:rFonts w:ascii="Times New Roman" w:hAnsi="Times New Roman" w:cs="Times New Roman"/>
          <w:sz w:val="28"/>
          <w:szCs w:val="28"/>
        </w:rPr>
        <w:t xml:space="preserve">- энергосбережение и повышение энергетической эффективности объектов централизованных систем </w:t>
      </w:r>
      <w:r w:rsidR="00576B5B">
        <w:rPr>
          <w:rFonts w:ascii="Times New Roman" w:hAnsi="Times New Roman" w:cs="Times New Roman"/>
          <w:sz w:val="28"/>
          <w:szCs w:val="28"/>
        </w:rPr>
        <w:t xml:space="preserve">водоснабжения и </w:t>
      </w:r>
      <w:r w:rsidRPr="00A24B53">
        <w:rPr>
          <w:rFonts w:ascii="Times New Roman" w:hAnsi="Times New Roman" w:cs="Times New Roman"/>
          <w:sz w:val="28"/>
          <w:szCs w:val="28"/>
        </w:rPr>
        <w:t>водо</w:t>
      </w:r>
      <w:r>
        <w:rPr>
          <w:rFonts w:ascii="Times New Roman" w:hAnsi="Times New Roman" w:cs="Times New Roman"/>
          <w:sz w:val="28"/>
          <w:szCs w:val="28"/>
        </w:rPr>
        <w:t>отведения;</w:t>
      </w:r>
    </w:p>
    <w:p w:rsidR="00576B5B" w:rsidRPr="00C47D18" w:rsidRDefault="00576B5B" w:rsidP="00576B5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>- обеспечение бесперебойной подачи качественной воды от источника до потребителя;</w:t>
      </w:r>
    </w:p>
    <w:p w:rsidR="00576B5B" w:rsidRPr="00A24B53" w:rsidRDefault="00576B5B" w:rsidP="00576B5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53">
        <w:rPr>
          <w:rFonts w:ascii="Times New Roman" w:hAnsi="Times New Roman" w:cs="Times New Roman"/>
          <w:sz w:val="28"/>
          <w:szCs w:val="28"/>
        </w:rPr>
        <w:t>- обеспечение экологич</w:t>
      </w:r>
      <w:r>
        <w:rPr>
          <w:rFonts w:ascii="Times New Roman" w:hAnsi="Times New Roman" w:cs="Times New Roman"/>
          <w:sz w:val="28"/>
          <w:szCs w:val="28"/>
        </w:rPr>
        <w:t>еской безопасности систем водоснабжения и  водоочистки,</w:t>
      </w:r>
      <w:r w:rsidRPr="00A24B53">
        <w:rPr>
          <w:rFonts w:ascii="Times New Roman" w:hAnsi="Times New Roman" w:cs="Times New Roman"/>
          <w:sz w:val="28"/>
          <w:szCs w:val="28"/>
        </w:rPr>
        <w:t xml:space="preserve"> уменьшение техногенного воздействия на окружающую среду;</w:t>
      </w:r>
    </w:p>
    <w:p w:rsidR="00576B5B" w:rsidRPr="00C47D18" w:rsidRDefault="00576B5B" w:rsidP="00576B5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>- увеличение мощности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и водоотведения</w:t>
      </w:r>
      <w:r w:rsidRPr="00C47D18">
        <w:rPr>
          <w:rFonts w:ascii="Times New Roman" w:hAnsi="Times New Roman" w:cs="Times New Roman"/>
          <w:sz w:val="28"/>
          <w:szCs w:val="28"/>
        </w:rPr>
        <w:t>.</w:t>
      </w:r>
    </w:p>
    <w:p w:rsidR="00BE3A62" w:rsidRDefault="001E55B2" w:rsidP="00A24B5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24B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3A62" w:rsidRPr="001E55B2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7242B6">
        <w:rPr>
          <w:rFonts w:ascii="Times New Roman" w:hAnsi="Times New Roman" w:cs="Times New Roman"/>
          <w:sz w:val="28"/>
          <w:szCs w:val="28"/>
        </w:rPr>
        <w:t>И</w:t>
      </w:r>
      <w:r w:rsidR="00BE3A62" w:rsidRPr="001E55B2">
        <w:rPr>
          <w:rFonts w:ascii="Times New Roman" w:hAnsi="Times New Roman" w:cs="Times New Roman"/>
          <w:sz w:val="28"/>
          <w:szCs w:val="28"/>
        </w:rPr>
        <w:t>нвестиционной программы</w:t>
      </w:r>
      <w:r w:rsidR="00E30C93" w:rsidRPr="00E30C93">
        <w:rPr>
          <w:rFonts w:ascii="Times New Roman" w:hAnsi="Times New Roman" w:cs="Times New Roman"/>
          <w:sz w:val="28"/>
          <w:szCs w:val="28"/>
        </w:rPr>
        <w:t xml:space="preserve"> </w:t>
      </w:r>
      <w:r w:rsidR="003A5040">
        <w:rPr>
          <w:rFonts w:ascii="Times New Roman" w:hAnsi="Times New Roman" w:cs="Times New Roman"/>
          <w:sz w:val="28"/>
          <w:szCs w:val="28"/>
        </w:rPr>
        <w:t>– 2027</w:t>
      </w:r>
      <w:r w:rsidR="00BE3A62" w:rsidRPr="001E55B2">
        <w:rPr>
          <w:rFonts w:ascii="Times New Roman" w:hAnsi="Times New Roman" w:cs="Times New Roman"/>
          <w:sz w:val="28"/>
          <w:szCs w:val="28"/>
        </w:rPr>
        <w:t>–20</w:t>
      </w:r>
      <w:r w:rsidR="003A5040">
        <w:rPr>
          <w:rFonts w:ascii="Times New Roman" w:hAnsi="Times New Roman" w:cs="Times New Roman"/>
          <w:sz w:val="28"/>
          <w:szCs w:val="28"/>
        </w:rPr>
        <w:t>29</w:t>
      </w:r>
      <w:r w:rsidR="00BE3A62" w:rsidRPr="001E55B2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C47D18" w:rsidRPr="00C47D18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 xml:space="preserve">4. Разработку Инвестиционной программы необходимо осуществить в соответствии </w:t>
      </w:r>
      <w:proofErr w:type="gramStart"/>
      <w:r w:rsidRPr="00C47D1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47D1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47D18" w:rsidRPr="00C47D18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>- Федеральным законом от 07.12.2011 № 416-ФЗ «О водоснабжении и водоотведении»;</w:t>
      </w:r>
    </w:p>
    <w:p w:rsidR="00C47D18" w:rsidRPr="00C47D18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>- постановлением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водоотведения»;</w:t>
      </w:r>
    </w:p>
    <w:p w:rsidR="00C47D18" w:rsidRPr="007B4E1E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1E">
        <w:rPr>
          <w:rFonts w:ascii="Times New Roman" w:hAnsi="Times New Roman" w:cs="Times New Roman"/>
          <w:sz w:val="28"/>
          <w:szCs w:val="28"/>
        </w:rPr>
        <w:t>- решением Воронежской городской Думы от 25.12.2024 № 1166-V «Об утверждении Генерального плана городского округа город Воронеж</w:t>
      </w:r>
      <w:r w:rsidR="00593E77" w:rsidRPr="007B4E1E">
        <w:rPr>
          <w:rFonts w:ascii="Times New Roman" w:hAnsi="Times New Roman" w:cs="Times New Roman"/>
          <w:sz w:val="28"/>
          <w:szCs w:val="28"/>
        </w:rPr>
        <w:t>»</w:t>
      </w:r>
      <w:r w:rsidRPr="007B4E1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47D18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E1E">
        <w:rPr>
          <w:rFonts w:ascii="Times New Roman" w:hAnsi="Times New Roman" w:cs="Times New Roman"/>
          <w:sz w:val="28"/>
          <w:szCs w:val="28"/>
        </w:rPr>
        <w:t>- постановлением администрации городского округа город Воронеж от 16.05.2014 № 393 «Об утверждении схемы водоснабжения и водоотведения городского округа город Воронеж».</w:t>
      </w:r>
    </w:p>
    <w:p w:rsidR="006B2A9D" w:rsidRPr="006B2A9D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A9D">
        <w:rPr>
          <w:rFonts w:ascii="Times New Roman" w:hAnsi="Times New Roman" w:cs="Times New Roman"/>
          <w:sz w:val="28"/>
          <w:szCs w:val="28"/>
        </w:rPr>
        <w:t xml:space="preserve">5. </w:t>
      </w:r>
      <w:r w:rsidR="001E341D" w:rsidRPr="006B2A9D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 абонентов, которые необходимо подключить к централизованным системам водоснабжения и водоотведения</w:t>
      </w:r>
      <w:r w:rsidR="006B2A9D" w:rsidRPr="006B2A9D">
        <w:t xml:space="preserve"> </w:t>
      </w:r>
      <w:r w:rsidR="006B2A9D" w:rsidRPr="006B2A9D">
        <w:rPr>
          <w:rFonts w:ascii="Times New Roman" w:hAnsi="Times New Roman" w:cs="Times New Roman"/>
          <w:sz w:val="28"/>
          <w:szCs w:val="28"/>
        </w:rPr>
        <w:t>муниципального казённого предприятия городского округа город В</w:t>
      </w:r>
      <w:r w:rsidR="00EA4BBE">
        <w:rPr>
          <w:rFonts w:ascii="Times New Roman" w:hAnsi="Times New Roman" w:cs="Times New Roman"/>
          <w:sz w:val="28"/>
          <w:szCs w:val="28"/>
        </w:rPr>
        <w:t>оронеж «Воронежтеплосеть» (</w:t>
      </w:r>
      <w:r w:rsidR="006B2A9D" w:rsidRPr="006B2A9D">
        <w:rPr>
          <w:rFonts w:ascii="Times New Roman" w:hAnsi="Times New Roman" w:cs="Times New Roman"/>
          <w:sz w:val="28"/>
          <w:szCs w:val="28"/>
        </w:rPr>
        <w:t>МКП «Воронежтеплосеть») представлен в приложении № 1 к настоящему Техническому заданию.</w:t>
      </w:r>
    </w:p>
    <w:p w:rsidR="007B4E1E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A9D">
        <w:rPr>
          <w:rFonts w:ascii="Times New Roman" w:hAnsi="Times New Roman" w:cs="Times New Roman"/>
          <w:sz w:val="28"/>
          <w:szCs w:val="28"/>
        </w:rPr>
        <w:t xml:space="preserve">6. </w:t>
      </w:r>
      <w:r w:rsidR="007B4E1E" w:rsidRPr="006B2A9D">
        <w:rPr>
          <w:rFonts w:ascii="Times New Roman" w:hAnsi="Times New Roman" w:cs="Times New Roman"/>
          <w:sz w:val="28"/>
          <w:szCs w:val="28"/>
        </w:rPr>
        <w:t>Плановые значения показателей надежности, качества и энергетической эффективности объектов централизованных систем водоснабжения и водоотведения</w:t>
      </w:r>
      <w:r w:rsidR="006B2A9D" w:rsidRPr="006B2A9D">
        <w:rPr>
          <w:rFonts w:ascii="Times New Roman" w:hAnsi="Times New Roman" w:cs="Times New Roman"/>
          <w:sz w:val="28"/>
          <w:szCs w:val="28"/>
        </w:rPr>
        <w:t xml:space="preserve"> МКП «Воронежтеплосеть» представлены в приложении № 2 к настоящему Техническому заданию.</w:t>
      </w:r>
    </w:p>
    <w:p w:rsidR="007B4E1E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 xml:space="preserve">7. </w:t>
      </w:r>
      <w:r w:rsidR="007B4E1E">
        <w:rPr>
          <w:rFonts w:ascii="Times New Roman" w:hAnsi="Times New Roman" w:cs="Times New Roman"/>
          <w:sz w:val="28"/>
          <w:szCs w:val="28"/>
        </w:rPr>
        <w:t>П</w:t>
      </w:r>
      <w:r w:rsidR="007B4E1E" w:rsidRPr="007B4E1E">
        <w:rPr>
          <w:rFonts w:ascii="Times New Roman" w:hAnsi="Times New Roman" w:cs="Times New Roman"/>
          <w:sz w:val="28"/>
          <w:szCs w:val="28"/>
        </w:rPr>
        <w:t xml:space="preserve">еречень мероприятий по строительству, модернизации и реконструкции объектов централизованных систем водоснабжения и  водоотведения </w:t>
      </w:r>
      <w:r w:rsidR="006B2A9D">
        <w:rPr>
          <w:rFonts w:ascii="Times New Roman" w:hAnsi="Times New Roman" w:cs="Times New Roman"/>
          <w:sz w:val="28"/>
          <w:szCs w:val="28"/>
        </w:rPr>
        <w:t xml:space="preserve">МКП «Воронежтеплосеть» </w:t>
      </w:r>
      <w:r w:rsidR="007B4E1E" w:rsidRPr="007B4E1E">
        <w:rPr>
          <w:rFonts w:ascii="Times New Roman" w:hAnsi="Times New Roman" w:cs="Times New Roman"/>
          <w:sz w:val="28"/>
          <w:szCs w:val="28"/>
        </w:rPr>
        <w:t xml:space="preserve">с указанием плановых значений показателей надежности, качества и энергетической эффективности объектов, которые должны быть достигнуты в результате реализации таких мероприятий, мероприятий в целях создания цифровой инфраструктуры в сфере водоснабжения и </w:t>
      </w:r>
      <w:r w:rsidR="007B4E1E" w:rsidRPr="006B2A9D">
        <w:rPr>
          <w:rFonts w:ascii="Times New Roman" w:hAnsi="Times New Roman" w:cs="Times New Roman"/>
          <w:sz w:val="28"/>
          <w:szCs w:val="28"/>
        </w:rPr>
        <w:t>водоотведения</w:t>
      </w:r>
      <w:r w:rsidR="006B2A9D" w:rsidRPr="006B2A9D">
        <w:rPr>
          <w:rFonts w:ascii="Times New Roman" w:hAnsi="Times New Roman" w:cs="Times New Roman"/>
          <w:sz w:val="28"/>
          <w:szCs w:val="28"/>
        </w:rPr>
        <w:t xml:space="preserve"> представлен в приложении № 3 к настоящему Техническому заданию.</w:t>
      </w:r>
    </w:p>
    <w:p w:rsidR="007B4E1E" w:rsidRDefault="00C47D18" w:rsidP="00C47D1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A9D">
        <w:rPr>
          <w:rFonts w:ascii="Times New Roman" w:hAnsi="Times New Roman" w:cs="Times New Roman"/>
          <w:sz w:val="28"/>
          <w:szCs w:val="28"/>
        </w:rPr>
        <w:t xml:space="preserve">8. </w:t>
      </w:r>
      <w:r w:rsidR="007B4E1E" w:rsidRPr="006B2A9D">
        <w:rPr>
          <w:rFonts w:ascii="Times New Roman" w:hAnsi="Times New Roman" w:cs="Times New Roman"/>
          <w:sz w:val="28"/>
          <w:szCs w:val="28"/>
        </w:rPr>
        <w:t xml:space="preserve">Перечень мероприятий по защите централизованных систем водоснабжения и водоотведения </w:t>
      </w:r>
      <w:r w:rsidR="006B2A9D" w:rsidRPr="006B2A9D">
        <w:rPr>
          <w:rFonts w:ascii="Times New Roman" w:hAnsi="Times New Roman" w:cs="Times New Roman"/>
          <w:sz w:val="28"/>
          <w:szCs w:val="28"/>
        </w:rPr>
        <w:t xml:space="preserve">МКП «Воронежтеплосеть» </w:t>
      </w:r>
      <w:r w:rsidR="007B4E1E" w:rsidRPr="006B2A9D">
        <w:rPr>
          <w:rFonts w:ascii="Times New Roman" w:hAnsi="Times New Roman" w:cs="Times New Roman"/>
          <w:sz w:val="28"/>
          <w:szCs w:val="28"/>
        </w:rPr>
        <w:t>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</w:t>
      </w:r>
      <w:r w:rsidR="006B2A9D" w:rsidRPr="006B2A9D">
        <w:rPr>
          <w:rFonts w:ascii="Times New Roman" w:hAnsi="Times New Roman" w:cs="Times New Roman"/>
          <w:sz w:val="28"/>
          <w:szCs w:val="28"/>
        </w:rPr>
        <w:t xml:space="preserve"> </w:t>
      </w:r>
      <w:r w:rsidR="007B4E1E" w:rsidRPr="006B2A9D">
        <w:rPr>
          <w:rFonts w:ascii="Times New Roman" w:hAnsi="Times New Roman" w:cs="Times New Roman"/>
          <w:sz w:val="28"/>
          <w:szCs w:val="28"/>
        </w:rPr>
        <w:t>представлен в приложении № 4 к настоящему Техническому заданию.</w:t>
      </w:r>
    </w:p>
    <w:p w:rsidR="007B4E1E" w:rsidRDefault="00C47D18" w:rsidP="003A5040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D1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7B4E1E">
        <w:rPr>
          <w:rFonts w:ascii="Times New Roman" w:hAnsi="Times New Roman" w:cs="Times New Roman"/>
          <w:sz w:val="28"/>
          <w:szCs w:val="28"/>
        </w:rPr>
        <w:t>П</w:t>
      </w:r>
      <w:r w:rsidR="007B4E1E" w:rsidRPr="007B4E1E">
        <w:rPr>
          <w:rFonts w:ascii="Times New Roman" w:hAnsi="Times New Roman" w:cs="Times New Roman"/>
          <w:sz w:val="28"/>
          <w:szCs w:val="28"/>
        </w:rPr>
        <w:t>еречень мероприятий, предусматривающих капитальные вложения в объекты основных средств и нематериальные активы регулируем</w:t>
      </w:r>
      <w:r w:rsidR="00AF637D">
        <w:rPr>
          <w:rFonts w:ascii="Times New Roman" w:hAnsi="Times New Roman" w:cs="Times New Roman"/>
          <w:sz w:val="28"/>
          <w:szCs w:val="28"/>
        </w:rPr>
        <w:t>ой</w:t>
      </w:r>
      <w:r w:rsidR="007B4E1E" w:rsidRPr="007B4E1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F637D">
        <w:rPr>
          <w:rFonts w:ascii="Times New Roman" w:hAnsi="Times New Roman" w:cs="Times New Roman"/>
          <w:sz w:val="28"/>
          <w:szCs w:val="28"/>
        </w:rPr>
        <w:t>и</w:t>
      </w:r>
      <w:r w:rsidR="007B4E1E" w:rsidRPr="007B4E1E">
        <w:rPr>
          <w:rFonts w:ascii="Times New Roman" w:hAnsi="Times New Roman" w:cs="Times New Roman"/>
          <w:sz w:val="28"/>
          <w:szCs w:val="28"/>
        </w:rPr>
        <w:t>, обусловленные необходимостью соблюдения регулируем</w:t>
      </w:r>
      <w:r w:rsidR="00AF637D">
        <w:rPr>
          <w:rFonts w:ascii="Times New Roman" w:hAnsi="Times New Roman" w:cs="Times New Roman"/>
          <w:sz w:val="28"/>
          <w:szCs w:val="28"/>
        </w:rPr>
        <w:t>ой</w:t>
      </w:r>
      <w:r w:rsidR="007B4E1E" w:rsidRPr="007B4E1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F637D">
        <w:rPr>
          <w:rFonts w:ascii="Times New Roman" w:hAnsi="Times New Roman" w:cs="Times New Roman"/>
          <w:sz w:val="28"/>
          <w:szCs w:val="28"/>
        </w:rPr>
        <w:t>ей</w:t>
      </w:r>
      <w:r w:rsidR="007B4E1E" w:rsidRPr="007B4E1E">
        <w:rPr>
          <w:rFonts w:ascii="Times New Roman" w:hAnsi="Times New Roman" w:cs="Times New Roman"/>
          <w:sz w:val="28"/>
          <w:szCs w:val="28"/>
        </w:rPr>
        <w:t xml:space="preserve"> обязательных требований, установленных законодательством Российской Федерации и связанн</w:t>
      </w:r>
      <w:r w:rsidR="00855444">
        <w:rPr>
          <w:rFonts w:ascii="Times New Roman" w:hAnsi="Times New Roman" w:cs="Times New Roman"/>
          <w:sz w:val="28"/>
          <w:szCs w:val="28"/>
        </w:rPr>
        <w:t>ых</w:t>
      </w:r>
      <w:r w:rsidR="007B4E1E" w:rsidRPr="007B4E1E">
        <w:rPr>
          <w:rFonts w:ascii="Times New Roman" w:hAnsi="Times New Roman" w:cs="Times New Roman"/>
          <w:sz w:val="28"/>
          <w:szCs w:val="28"/>
        </w:rPr>
        <w:t xml:space="preserve"> с обеспечением деятельности в сфере холодного водоснабжения и водоотведения с использованием централизованных систем водоснабжения и водоотведения</w:t>
      </w:r>
      <w:r w:rsidR="007B4E1E">
        <w:rPr>
          <w:rFonts w:ascii="Times New Roman" w:hAnsi="Times New Roman" w:cs="Times New Roman"/>
          <w:sz w:val="28"/>
          <w:szCs w:val="28"/>
        </w:rPr>
        <w:t xml:space="preserve"> МКП «Воронежтеплосеть»</w:t>
      </w:r>
      <w:r w:rsidR="000A015D">
        <w:rPr>
          <w:rFonts w:ascii="Times New Roman" w:hAnsi="Times New Roman" w:cs="Times New Roman"/>
          <w:sz w:val="28"/>
          <w:szCs w:val="28"/>
        </w:rPr>
        <w:t>,</w:t>
      </w:r>
      <w:r w:rsidR="007B4E1E">
        <w:rPr>
          <w:rFonts w:ascii="Times New Roman" w:hAnsi="Times New Roman" w:cs="Times New Roman"/>
          <w:sz w:val="28"/>
          <w:szCs w:val="28"/>
        </w:rPr>
        <w:t xml:space="preserve"> </w:t>
      </w:r>
      <w:r w:rsidR="007B4E1E" w:rsidRPr="00576B5B">
        <w:rPr>
          <w:rFonts w:ascii="Times New Roman" w:hAnsi="Times New Roman" w:cs="Times New Roman"/>
          <w:sz w:val="28"/>
          <w:szCs w:val="28"/>
        </w:rPr>
        <w:t xml:space="preserve">представлен в приложении № </w:t>
      </w:r>
      <w:r w:rsidR="007B4E1E">
        <w:rPr>
          <w:rFonts w:ascii="Times New Roman" w:hAnsi="Times New Roman" w:cs="Times New Roman"/>
          <w:sz w:val="28"/>
          <w:szCs w:val="28"/>
        </w:rPr>
        <w:t>5</w:t>
      </w:r>
      <w:r w:rsidR="007B4E1E" w:rsidRPr="00576B5B">
        <w:rPr>
          <w:rFonts w:ascii="Times New Roman" w:hAnsi="Times New Roman" w:cs="Times New Roman"/>
          <w:sz w:val="28"/>
          <w:szCs w:val="28"/>
        </w:rPr>
        <w:t xml:space="preserve"> к настоящему Техническому заданию.</w:t>
      </w:r>
      <w:proofErr w:type="gramEnd"/>
    </w:p>
    <w:p w:rsidR="0033249F" w:rsidRPr="00DD3DE3" w:rsidRDefault="006B2A9D" w:rsidP="00DD3DE3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3249F" w:rsidRPr="001E55B2">
        <w:rPr>
          <w:rFonts w:ascii="Times New Roman" w:hAnsi="Times New Roman" w:cs="Times New Roman"/>
          <w:sz w:val="28"/>
          <w:szCs w:val="28"/>
        </w:rPr>
        <w:t>.</w:t>
      </w:r>
      <w:r w:rsidR="000E654F" w:rsidRPr="001E55B2">
        <w:rPr>
          <w:rFonts w:ascii="Times New Roman" w:hAnsi="Times New Roman" w:cs="Times New Roman"/>
          <w:sz w:val="28"/>
          <w:szCs w:val="28"/>
        </w:rPr>
        <w:t> </w:t>
      </w:r>
      <w:r w:rsidR="00DF6264" w:rsidRPr="00DF6264">
        <w:rPr>
          <w:rFonts w:ascii="Times New Roman" w:hAnsi="Times New Roman" w:cs="Times New Roman"/>
          <w:sz w:val="28"/>
          <w:szCs w:val="28"/>
        </w:rPr>
        <w:t xml:space="preserve"> Срок разработки Инвестиционной программы – </w:t>
      </w:r>
      <w:r>
        <w:rPr>
          <w:rFonts w:ascii="Times New Roman" w:hAnsi="Times New Roman" w:cs="Times New Roman"/>
          <w:sz w:val="28"/>
          <w:szCs w:val="28"/>
        </w:rPr>
        <w:t>60</w:t>
      </w:r>
      <w:r w:rsidR="00DF6264" w:rsidRPr="00DF6264">
        <w:rPr>
          <w:rFonts w:ascii="Times New Roman" w:hAnsi="Times New Roman" w:cs="Times New Roman"/>
          <w:sz w:val="28"/>
          <w:szCs w:val="28"/>
        </w:rPr>
        <w:t xml:space="preserve"> календарных дней со дня утверждения в установленном порядке настоящего Технического задания.</w:t>
      </w:r>
    </w:p>
    <w:p w:rsidR="00257387" w:rsidRDefault="00257387" w:rsidP="00DD3D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2A9D" w:rsidRPr="00DD3DE3" w:rsidRDefault="006B2A9D" w:rsidP="00DD3D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D3DE3" w:rsidTr="00DD3DE3">
        <w:tc>
          <w:tcPr>
            <w:tcW w:w="4785" w:type="dxa"/>
          </w:tcPr>
          <w:p w:rsidR="00DD3DE3" w:rsidRPr="00DD3DE3" w:rsidRDefault="00EC1C1A" w:rsidP="00DD3DE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D3DE3" w:rsidRPr="00DD3DE3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D3DE3" w:rsidRPr="00DD3DE3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 w:rsidR="009346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</w:p>
          <w:p w:rsidR="00DD3DE3" w:rsidRDefault="00DD3DE3" w:rsidP="00DD3DE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DE3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</w:p>
        </w:tc>
        <w:tc>
          <w:tcPr>
            <w:tcW w:w="4785" w:type="dxa"/>
          </w:tcPr>
          <w:p w:rsidR="00DD3DE3" w:rsidRDefault="0093462B" w:rsidP="00DD3DE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А.Н. Макеева</w:t>
            </w:r>
          </w:p>
          <w:p w:rsidR="00DD3DE3" w:rsidRDefault="00DD3DE3" w:rsidP="00DD3DE3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83FBA" w:rsidRPr="00DD3DE3" w:rsidRDefault="00083FBA" w:rsidP="00DD3D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83FBA" w:rsidRPr="00DD3DE3" w:rsidSect="003056B1">
      <w:headerReference w:type="default" r:id="rId8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E41" w:rsidRDefault="00872E41" w:rsidP="00F02E71">
      <w:pPr>
        <w:spacing w:after="0" w:line="240" w:lineRule="auto"/>
      </w:pPr>
      <w:r>
        <w:separator/>
      </w:r>
    </w:p>
  </w:endnote>
  <w:endnote w:type="continuationSeparator" w:id="0">
    <w:p w:rsidR="00872E41" w:rsidRDefault="00872E41" w:rsidP="00F02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E41" w:rsidRDefault="00872E41" w:rsidP="00F02E71">
      <w:pPr>
        <w:spacing w:after="0" w:line="240" w:lineRule="auto"/>
      </w:pPr>
      <w:r>
        <w:separator/>
      </w:r>
    </w:p>
  </w:footnote>
  <w:footnote w:type="continuationSeparator" w:id="0">
    <w:p w:rsidR="00872E41" w:rsidRDefault="00872E41" w:rsidP="00F02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8829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02E71" w:rsidRPr="00DD3DE3" w:rsidRDefault="00F02E7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D3D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D3D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D3D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43E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D3D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02E71" w:rsidRPr="00DD3DE3" w:rsidRDefault="00F02E71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6A"/>
    <w:rsid w:val="00002D11"/>
    <w:rsid w:val="000408D2"/>
    <w:rsid w:val="0005591B"/>
    <w:rsid w:val="00083AC9"/>
    <w:rsid w:val="00083FBA"/>
    <w:rsid w:val="000A015D"/>
    <w:rsid w:val="000D12C5"/>
    <w:rsid w:val="000E654F"/>
    <w:rsid w:val="000F1F76"/>
    <w:rsid w:val="00147864"/>
    <w:rsid w:val="001E341D"/>
    <w:rsid w:val="001E55B2"/>
    <w:rsid w:val="00203970"/>
    <w:rsid w:val="002106B8"/>
    <w:rsid w:val="0021506D"/>
    <w:rsid w:val="002236D4"/>
    <w:rsid w:val="00257387"/>
    <w:rsid w:val="00257459"/>
    <w:rsid w:val="002B33A7"/>
    <w:rsid w:val="002D570E"/>
    <w:rsid w:val="002E664B"/>
    <w:rsid w:val="002F605A"/>
    <w:rsid w:val="003056B1"/>
    <w:rsid w:val="00326607"/>
    <w:rsid w:val="00330D39"/>
    <w:rsid w:val="0033249F"/>
    <w:rsid w:val="00340E52"/>
    <w:rsid w:val="003A5040"/>
    <w:rsid w:val="003B7677"/>
    <w:rsid w:val="00460BB8"/>
    <w:rsid w:val="004C34A8"/>
    <w:rsid w:val="004D1F9B"/>
    <w:rsid w:val="00516049"/>
    <w:rsid w:val="005725CF"/>
    <w:rsid w:val="00576B5B"/>
    <w:rsid w:val="00593E77"/>
    <w:rsid w:val="005F10F7"/>
    <w:rsid w:val="00604B0C"/>
    <w:rsid w:val="006148D2"/>
    <w:rsid w:val="00634BFA"/>
    <w:rsid w:val="00640E29"/>
    <w:rsid w:val="006929E9"/>
    <w:rsid w:val="0069739C"/>
    <w:rsid w:val="006A0906"/>
    <w:rsid w:val="006A40D3"/>
    <w:rsid w:val="006A66BF"/>
    <w:rsid w:val="006B2A9D"/>
    <w:rsid w:val="006B79D0"/>
    <w:rsid w:val="006C74DB"/>
    <w:rsid w:val="006D4900"/>
    <w:rsid w:val="006F17AA"/>
    <w:rsid w:val="007170FA"/>
    <w:rsid w:val="007242B6"/>
    <w:rsid w:val="00731856"/>
    <w:rsid w:val="00745EFB"/>
    <w:rsid w:val="00787FDA"/>
    <w:rsid w:val="00790262"/>
    <w:rsid w:val="007B4E1E"/>
    <w:rsid w:val="007B66D4"/>
    <w:rsid w:val="007C2F25"/>
    <w:rsid w:val="007C3629"/>
    <w:rsid w:val="007D7AEA"/>
    <w:rsid w:val="007F5B64"/>
    <w:rsid w:val="00830D6A"/>
    <w:rsid w:val="00855444"/>
    <w:rsid w:val="00872E41"/>
    <w:rsid w:val="008D21B9"/>
    <w:rsid w:val="008D6A2D"/>
    <w:rsid w:val="008F2089"/>
    <w:rsid w:val="008F76EC"/>
    <w:rsid w:val="009274F3"/>
    <w:rsid w:val="0093462B"/>
    <w:rsid w:val="00972859"/>
    <w:rsid w:val="00972CD6"/>
    <w:rsid w:val="00980CF8"/>
    <w:rsid w:val="009A24E8"/>
    <w:rsid w:val="009E0763"/>
    <w:rsid w:val="009E54B3"/>
    <w:rsid w:val="00A00A2E"/>
    <w:rsid w:val="00A24B53"/>
    <w:rsid w:val="00A617E1"/>
    <w:rsid w:val="00A67C08"/>
    <w:rsid w:val="00A9037C"/>
    <w:rsid w:val="00AB26A3"/>
    <w:rsid w:val="00AB4F3E"/>
    <w:rsid w:val="00AD4093"/>
    <w:rsid w:val="00AE4B25"/>
    <w:rsid w:val="00AF0385"/>
    <w:rsid w:val="00AF637D"/>
    <w:rsid w:val="00B153D3"/>
    <w:rsid w:val="00B168A4"/>
    <w:rsid w:val="00B64E07"/>
    <w:rsid w:val="00B67F93"/>
    <w:rsid w:val="00BA50A4"/>
    <w:rsid w:val="00BA751C"/>
    <w:rsid w:val="00BB44F8"/>
    <w:rsid w:val="00BB63EE"/>
    <w:rsid w:val="00BE1453"/>
    <w:rsid w:val="00BE3A62"/>
    <w:rsid w:val="00C37CF8"/>
    <w:rsid w:val="00C46C72"/>
    <w:rsid w:val="00C47D18"/>
    <w:rsid w:val="00D0747F"/>
    <w:rsid w:val="00D3385B"/>
    <w:rsid w:val="00D80F39"/>
    <w:rsid w:val="00DA7F29"/>
    <w:rsid w:val="00DD3DE3"/>
    <w:rsid w:val="00DF6264"/>
    <w:rsid w:val="00E30C93"/>
    <w:rsid w:val="00E3430E"/>
    <w:rsid w:val="00E47D94"/>
    <w:rsid w:val="00E52E89"/>
    <w:rsid w:val="00E57508"/>
    <w:rsid w:val="00E8300A"/>
    <w:rsid w:val="00EA4BBE"/>
    <w:rsid w:val="00EC1C1A"/>
    <w:rsid w:val="00F02E71"/>
    <w:rsid w:val="00F03520"/>
    <w:rsid w:val="00F043ED"/>
    <w:rsid w:val="00FD2322"/>
    <w:rsid w:val="00FE225F"/>
    <w:rsid w:val="00FF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E71"/>
  </w:style>
  <w:style w:type="paragraph" w:styleId="a5">
    <w:name w:val="footer"/>
    <w:basedOn w:val="a"/>
    <w:link w:val="a6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E71"/>
  </w:style>
  <w:style w:type="paragraph" w:styleId="a7">
    <w:name w:val="Balloon Text"/>
    <w:basedOn w:val="a"/>
    <w:link w:val="a8"/>
    <w:uiPriority w:val="99"/>
    <w:semiHidden/>
    <w:unhideWhenUsed/>
    <w:rsid w:val="00F0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E7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D3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E71"/>
  </w:style>
  <w:style w:type="paragraph" w:styleId="a5">
    <w:name w:val="footer"/>
    <w:basedOn w:val="a"/>
    <w:link w:val="a6"/>
    <w:uiPriority w:val="99"/>
    <w:unhideWhenUsed/>
    <w:rsid w:val="00F02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2E71"/>
  </w:style>
  <w:style w:type="paragraph" w:styleId="a7">
    <w:name w:val="Balloon Text"/>
    <w:basedOn w:val="a"/>
    <w:link w:val="a8"/>
    <w:uiPriority w:val="99"/>
    <w:semiHidden/>
    <w:unhideWhenUsed/>
    <w:rsid w:val="00F02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2E7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D3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12FA-1106-42C2-9277-9C9FAFC5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Н.Н.</dc:creator>
  <cp:lastModifiedBy>Шульгина</cp:lastModifiedBy>
  <cp:revision>2</cp:revision>
  <cp:lastPrinted>2026-02-24T07:04:00Z</cp:lastPrinted>
  <dcterms:created xsi:type="dcterms:W3CDTF">2026-03-04T13:23:00Z</dcterms:created>
  <dcterms:modified xsi:type="dcterms:W3CDTF">2026-03-04T13:23:00Z</dcterms:modified>
</cp:coreProperties>
</file>